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BC68F" w14:textId="62C75E31" w:rsidR="00DF161B" w:rsidRPr="00DF161B" w:rsidRDefault="00DF161B" w:rsidP="00AA578F">
      <w:pPr>
        <w:rPr>
          <w:b/>
          <w:bCs/>
          <w:lang w:val="es-MX"/>
        </w:rPr>
      </w:pPr>
      <w:r w:rsidRPr="00DF161B">
        <w:rPr>
          <w:b/>
          <w:bCs/>
          <w:lang w:val="es-MX"/>
        </w:rPr>
        <w:t xml:space="preserve">Protocolo </w:t>
      </w:r>
      <w:r>
        <w:rPr>
          <w:b/>
          <w:bCs/>
          <w:lang w:val="es-MX"/>
        </w:rPr>
        <w:t xml:space="preserve">para la reapertura </w:t>
      </w:r>
      <w:r w:rsidRPr="00DF161B">
        <w:rPr>
          <w:b/>
          <w:bCs/>
          <w:lang w:val="es-MX"/>
        </w:rPr>
        <w:t xml:space="preserve">de </w:t>
      </w:r>
      <w:r w:rsidR="008F3925" w:rsidRPr="00DF161B">
        <w:rPr>
          <w:b/>
          <w:bCs/>
          <w:lang w:val="es-MX"/>
        </w:rPr>
        <w:t>Eventos</w:t>
      </w:r>
      <w:r w:rsidR="008F3925">
        <w:rPr>
          <w:b/>
          <w:bCs/>
          <w:lang w:val="es-MX"/>
        </w:rPr>
        <w:t xml:space="preserve"> </w:t>
      </w:r>
      <w:r w:rsidR="00895A4E">
        <w:rPr>
          <w:b/>
          <w:bCs/>
          <w:lang w:val="es-MX"/>
        </w:rPr>
        <w:t xml:space="preserve">en </w:t>
      </w:r>
      <w:r w:rsidR="00895A4E" w:rsidRPr="00DF161B">
        <w:rPr>
          <w:b/>
          <w:bCs/>
          <w:lang w:val="es-MX"/>
        </w:rPr>
        <w:t>“</w:t>
      </w:r>
      <w:r w:rsidR="008F3925">
        <w:rPr>
          <w:b/>
          <w:bCs/>
          <w:lang w:val="es-MX"/>
        </w:rPr>
        <w:t>Hotel</w:t>
      </w:r>
      <w:r w:rsidRPr="00DF161B">
        <w:rPr>
          <w:b/>
          <w:bCs/>
          <w:lang w:val="es-MX"/>
        </w:rPr>
        <w:t xml:space="preserve"> Sol del Pacífico</w:t>
      </w:r>
      <w:r>
        <w:rPr>
          <w:b/>
          <w:bCs/>
          <w:lang w:val="es-MX"/>
        </w:rPr>
        <w:t xml:space="preserve"> S.A. de C.V.</w:t>
      </w:r>
      <w:r w:rsidR="008F3925">
        <w:rPr>
          <w:b/>
          <w:bCs/>
          <w:lang w:val="es-MX"/>
        </w:rPr>
        <w:t>”</w:t>
      </w:r>
    </w:p>
    <w:p w14:paraId="69747666" w14:textId="73520C1A" w:rsidR="002A0E06" w:rsidRDefault="00AA578F" w:rsidP="002A0E06">
      <w:pPr>
        <w:rPr>
          <w:lang w:val="es-MX"/>
        </w:rPr>
      </w:pPr>
      <w:r w:rsidRPr="002A0E06">
        <w:rPr>
          <w:lang w:val="es-MX"/>
        </w:rPr>
        <w:t xml:space="preserve"> ● En el área de cocina: limpia</w:t>
      </w:r>
      <w:r w:rsidR="002A0E06">
        <w:rPr>
          <w:lang w:val="es-MX"/>
        </w:rPr>
        <w:t>mos</w:t>
      </w:r>
      <w:r w:rsidRPr="002A0E06">
        <w:rPr>
          <w:lang w:val="es-MX"/>
        </w:rPr>
        <w:t xml:space="preserve"> y desinfecta</w:t>
      </w:r>
      <w:r w:rsidR="002A0E06">
        <w:rPr>
          <w:lang w:val="es-MX"/>
        </w:rPr>
        <w:t>mos</w:t>
      </w:r>
      <w:r w:rsidRPr="002A0E06">
        <w:rPr>
          <w:lang w:val="es-MX"/>
        </w:rPr>
        <w:t xml:space="preserve"> las líneas de preparación, transportadores, tablas de picar, utensilios de cocina, etc. </w:t>
      </w:r>
    </w:p>
    <w:p w14:paraId="5A574C34" w14:textId="39979D1F" w:rsidR="002A0E06" w:rsidRDefault="00AA578F" w:rsidP="002A0E06">
      <w:pPr>
        <w:rPr>
          <w:lang w:val="es-MX"/>
        </w:rPr>
      </w:pPr>
      <w:r w:rsidRPr="002A0E06">
        <w:rPr>
          <w:lang w:val="es-MX"/>
        </w:rPr>
        <w:t xml:space="preserve">● Los trapos de limpieza </w:t>
      </w:r>
      <w:r w:rsidR="002A0E06">
        <w:rPr>
          <w:lang w:val="es-MX"/>
        </w:rPr>
        <w:t xml:space="preserve">pasan </w:t>
      </w:r>
      <w:r w:rsidRPr="002A0E06">
        <w:rPr>
          <w:lang w:val="es-MX"/>
        </w:rPr>
        <w:t xml:space="preserve">por un proceso de desinfección cada que sea necesario. </w:t>
      </w:r>
    </w:p>
    <w:p w14:paraId="00839681" w14:textId="23B10E83" w:rsidR="00AE11F4" w:rsidRDefault="002A0E06" w:rsidP="002A0E06">
      <w:pPr>
        <w:rPr>
          <w:lang w:val="es-MX"/>
        </w:rPr>
      </w:pPr>
      <w:r>
        <w:rPr>
          <w:lang w:val="es-MX"/>
        </w:rPr>
        <w:t>9</w:t>
      </w:r>
      <w:r w:rsidR="00AA578F" w:rsidRPr="002A0E06">
        <w:rPr>
          <w:lang w:val="es-MX"/>
        </w:rPr>
        <w:t xml:space="preserve">. En los baños (WC) de las áreas de </w:t>
      </w:r>
      <w:r w:rsidR="00895A4E" w:rsidRPr="002A0E06">
        <w:rPr>
          <w:lang w:val="es-MX"/>
        </w:rPr>
        <w:t>Salones, garantizamos</w:t>
      </w:r>
      <w:r w:rsidR="00AA578F" w:rsidRPr="002A0E06">
        <w:rPr>
          <w:lang w:val="es-MX"/>
        </w:rPr>
        <w:t xml:space="preserve"> que se cuente con suficiente jabón (líquido) y</w:t>
      </w:r>
      <w:r w:rsidR="00AE11F4">
        <w:rPr>
          <w:lang w:val="es-MX"/>
        </w:rPr>
        <w:t xml:space="preserve"> secadores</w:t>
      </w:r>
      <w:r w:rsidR="00AA578F" w:rsidRPr="002A0E06">
        <w:rPr>
          <w:lang w:val="es-MX"/>
        </w:rPr>
        <w:t>, para asegurar que los clientes puedan realizar un correcto lavado y secado de manos.</w:t>
      </w:r>
    </w:p>
    <w:p w14:paraId="7F170B7D" w14:textId="1A980B09" w:rsidR="00AE11F4" w:rsidRDefault="00895A4E" w:rsidP="002A0E06">
      <w:pPr>
        <w:rPr>
          <w:lang w:val="es-MX"/>
        </w:rPr>
      </w:pPr>
      <w:r>
        <w:rPr>
          <w:noProof/>
          <w:lang w:val="es-MX"/>
        </w:rPr>
        <w:drawing>
          <wp:anchor distT="0" distB="0" distL="114300" distR="114300" simplePos="0" relativeHeight="251657215" behindDoc="0" locked="0" layoutInCell="1" allowOverlap="1" wp14:anchorId="4B6FDADE" wp14:editId="3C6CB91E">
            <wp:simplePos x="0" y="0"/>
            <wp:positionH relativeFrom="margin">
              <wp:align>center</wp:align>
            </wp:positionH>
            <wp:positionV relativeFrom="paragraph">
              <wp:posOffset>245243</wp:posOffset>
            </wp:positionV>
            <wp:extent cx="6020803" cy="3747937"/>
            <wp:effectExtent l="19050" t="0" r="18415" b="0"/>
            <wp:wrapNone/>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rotWithShape="1">
                    <a:blip r:embed="rId5">
                      <a:alphaModFix amt="26000"/>
                      <a:extLst>
                        <a:ext uri="{28A0092B-C50C-407E-A947-70E740481C1C}">
                          <a14:useLocalDpi xmlns:a14="http://schemas.microsoft.com/office/drawing/2010/main" val="0"/>
                        </a:ext>
                      </a:extLst>
                    </a:blip>
                    <a:srcRect b="23057"/>
                    <a:stretch/>
                  </pic:blipFill>
                  <pic:spPr bwMode="auto">
                    <a:xfrm>
                      <a:off x="0" y="0"/>
                      <a:ext cx="6020803" cy="3747937"/>
                    </a:xfrm>
                    <a:prstGeom prst="rect">
                      <a:avLst/>
                    </a:prstGeom>
                    <a:ln>
                      <a:noFill/>
                    </a:ln>
                    <a:effectLst>
                      <a:outerShdw blurRad="50800" dist="50800" dir="5400000" algn="ctr" rotWithShape="0">
                        <a:srgbClr val="000000">
                          <a:alpha val="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578F" w:rsidRPr="002A0E06">
        <w:rPr>
          <w:lang w:val="es-MX"/>
        </w:rPr>
        <w:t>1</w:t>
      </w:r>
      <w:r w:rsidR="00AE11F4">
        <w:rPr>
          <w:lang w:val="es-MX"/>
        </w:rPr>
        <w:t>0</w:t>
      </w:r>
      <w:r w:rsidR="00AA578F" w:rsidRPr="002A0E06">
        <w:rPr>
          <w:lang w:val="es-MX"/>
        </w:rPr>
        <w:t>. Establece</w:t>
      </w:r>
      <w:r w:rsidR="00AE11F4">
        <w:rPr>
          <w:lang w:val="es-MX"/>
        </w:rPr>
        <w:t>mos</w:t>
      </w:r>
      <w:r w:rsidR="00AA578F" w:rsidRPr="002A0E06">
        <w:rPr>
          <w:lang w:val="es-MX"/>
        </w:rPr>
        <w:t xml:space="preserve"> un filtro de supervisión en todos los accesos</w:t>
      </w:r>
      <w:r w:rsidR="00AE11F4">
        <w:rPr>
          <w:lang w:val="es-MX"/>
        </w:rPr>
        <w:t xml:space="preserve"> del evento</w:t>
      </w:r>
      <w:r w:rsidR="00AA578F" w:rsidRPr="002A0E06">
        <w:rPr>
          <w:lang w:val="es-MX"/>
        </w:rPr>
        <w:t>,</w:t>
      </w:r>
      <w:r w:rsidR="00AE11F4">
        <w:rPr>
          <w:lang w:val="es-MX"/>
        </w:rPr>
        <w:t xml:space="preserve"> </w:t>
      </w:r>
      <w:r w:rsidR="00AA578F" w:rsidRPr="002A0E06">
        <w:rPr>
          <w:lang w:val="es-MX"/>
        </w:rPr>
        <w:t xml:space="preserve">tanto para el personal como para los usuarios y proveedores, </w:t>
      </w:r>
      <w:r w:rsidR="00AE11F4">
        <w:rPr>
          <w:lang w:val="es-MX"/>
        </w:rPr>
        <w:t xml:space="preserve">el cual consiste en </w:t>
      </w:r>
      <w:r w:rsidR="00AA578F" w:rsidRPr="002A0E06">
        <w:rPr>
          <w:lang w:val="es-MX"/>
        </w:rPr>
        <w:t>la toma de temperatura con termómetro digital</w:t>
      </w:r>
      <w:r w:rsidR="00AE11F4">
        <w:rPr>
          <w:lang w:val="es-MX"/>
        </w:rPr>
        <w:t>,</w:t>
      </w:r>
      <w:r w:rsidR="00AA578F" w:rsidRPr="002A0E06">
        <w:rPr>
          <w:lang w:val="es-MX"/>
        </w:rPr>
        <w:t xml:space="preserve"> aplicación de gel </w:t>
      </w:r>
      <w:proofErr w:type="spellStart"/>
      <w:r w:rsidR="00AA578F" w:rsidRPr="002A0E06">
        <w:rPr>
          <w:lang w:val="es-MX"/>
        </w:rPr>
        <w:t>antibacterial</w:t>
      </w:r>
      <w:proofErr w:type="spellEnd"/>
      <w:r w:rsidR="00AA578F" w:rsidRPr="002A0E06">
        <w:rPr>
          <w:lang w:val="es-MX"/>
        </w:rPr>
        <w:t>, con base alcohol al 70%, en manos al ingreso del establecimiento</w:t>
      </w:r>
      <w:r w:rsidR="00AE11F4">
        <w:rPr>
          <w:lang w:val="es-MX"/>
        </w:rPr>
        <w:t xml:space="preserve"> y un tapete sanitizante impregnado se solución clorada en la entrada</w:t>
      </w:r>
      <w:r w:rsidR="00AA578F" w:rsidRPr="002A0E06">
        <w:rPr>
          <w:lang w:val="es-MX"/>
        </w:rPr>
        <w:t xml:space="preserve">. </w:t>
      </w:r>
      <w:r w:rsidR="00AE11F4">
        <w:rPr>
          <w:lang w:val="es-MX"/>
        </w:rPr>
        <w:t>R</w:t>
      </w:r>
      <w:r w:rsidR="00AA578F" w:rsidRPr="002A0E06">
        <w:rPr>
          <w:lang w:val="es-MX"/>
        </w:rPr>
        <w:t>estringi</w:t>
      </w:r>
      <w:r w:rsidR="00AE11F4">
        <w:rPr>
          <w:lang w:val="es-MX"/>
        </w:rPr>
        <w:t>mos</w:t>
      </w:r>
      <w:r w:rsidR="00AA578F" w:rsidRPr="002A0E06">
        <w:rPr>
          <w:lang w:val="es-MX"/>
        </w:rPr>
        <w:t xml:space="preserve"> el acceso de personas con temperatura arriba de 37.5 </w:t>
      </w:r>
      <w:proofErr w:type="spellStart"/>
      <w:r w:rsidR="00AA578F" w:rsidRPr="002A0E06">
        <w:rPr>
          <w:lang w:val="es-MX"/>
        </w:rPr>
        <w:t>ºC</w:t>
      </w:r>
      <w:proofErr w:type="spellEnd"/>
      <w:r w:rsidR="00AA578F" w:rsidRPr="002A0E06">
        <w:rPr>
          <w:lang w:val="es-MX"/>
        </w:rPr>
        <w:t>, o con evidencia de síntomas catarrales (moqueo, congestión nasal o conjuntival, tos seca o productiva, lagrimeo)</w:t>
      </w:r>
      <w:r w:rsidR="00AE11F4">
        <w:rPr>
          <w:lang w:val="es-MX"/>
        </w:rPr>
        <w:t xml:space="preserve">. </w:t>
      </w:r>
      <w:r w:rsidR="00AA578F" w:rsidRPr="002A0E06">
        <w:rPr>
          <w:lang w:val="es-MX"/>
        </w:rPr>
        <w:t>Ante estos casos se debe inform</w:t>
      </w:r>
      <w:r w:rsidR="00AE11F4">
        <w:rPr>
          <w:lang w:val="es-MX"/>
        </w:rPr>
        <w:t>amos</w:t>
      </w:r>
      <w:r w:rsidR="00AA578F" w:rsidRPr="002A0E06">
        <w:rPr>
          <w:lang w:val="es-MX"/>
        </w:rPr>
        <w:t xml:space="preserve"> amablemente que por su seguridad y la de las personas que se encuentran a su alrededor, debe retirarse del establecimiento, usar cubrebocas, aislarse en su domicilio y solicitar atención médica en caso de requerir. </w:t>
      </w:r>
    </w:p>
    <w:p w14:paraId="6074DE36" w14:textId="65941A03" w:rsidR="00AE11F4" w:rsidRDefault="00AE11F4" w:rsidP="002A0E06">
      <w:pPr>
        <w:rPr>
          <w:lang w:val="es-MX"/>
        </w:rPr>
      </w:pPr>
      <w:r>
        <w:rPr>
          <w:lang w:val="es-MX"/>
        </w:rPr>
        <w:t>11</w:t>
      </w:r>
      <w:r w:rsidR="00AA578F" w:rsidRPr="002A0E06">
        <w:rPr>
          <w:lang w:val="es-MX"/>
        </w:rPr>
        <w:t>. Para la ubicación de las mesas respeta</w:t>
      </w:r>
      <w:r>
        <w:rPr>
          <w:lang w:val="es-MX"/>
        </w:rPr>
        <w:t>mos</w:t>
      </w:r>
      <w:r w:rsidR="00AA578F" w:rsidRPr="002A0E06">
        <w:rPr>
          <w:lang w:val="es-MX"/>
        </w:rPr>
        <w:t xml:space="preserve"> el distanciamiento físico mínimo de 1.5 metros entre el respaldo de las sillas. ● La ocupación por mesa será: ● Mesa de 1.80 metros de diámetro – </w:t>
      </w:r>
      <w:r w:rsidR="00DF161B">
        <w:rPr>
          <w:lang w:val="es-MX"/>
        </w:rPr>
        <w:t>8</w:t>
      </w:r>
      <w:r w:rsidR="00AA578F" w:rsidRPr="002A0E06">
        <w:rPr>
          <w:lang w:val="es-MX"/>
        </w:rPr>
        <w:t xml:space="preserve"> personas. ● Mesa de 1.50 metros de diámetro – </w:t>
      </w:r>
      <w:r w:rsidR="00DF161B">
        <w:rPr>
          <w:lang w:val="es-MX"/>
        </w:rPr>
        <w:t>6</w:t>
      </w:r>
      <w:r w:rsidR="00AA578F" w:rsidRPr="002A0E06">
        <w:rPr>
          <w:lang w:val="es-MX"/>
        </w:rPr>
        <w:t xml:space="preserve"> personas. </w:t>
      </w:r>
    </w:p>
    <w:p w14:paraId="537CD9BC" w14:textId="20F478B2" w:rsidR="00AE11F4" w:rsidRDefault="00AE11F4" w:rsidP="002A0E06">
      <w:pPr>
        <w:rPr>
          <w:lang w:val="es-MX"/>
        </w:rPr>
      </w:pPr>
      <w:r>
        <w:rPr>
          <w:lang w:val="es-MX"/>
        </w:rPr>
        <w:t>12.</w:t>
      </w:r>
      <w:r w:rsidR="00AA578F" w:rsidRPr="002A0E06">
        <w:rPr>
          <w:lang w:val="es-MX"/>
        </w:rPr>
        <w:t>Coloca</w:t>
      </w:r>
      <w:r>
        <w:rPr>
          <w:lang w:val="es-MX"/>
        </w:rPr>
        <w:t>mos</w:t>
      </w:r>
      <w:r w:rsidR="00AA578F" w:rsidRPr="002A0E06">
        <w:rPr>
          <w:lang w:val="es-MX"/>
        </w:rPr>
        <w:t xml:space="preserve"> en las mesas la menor cantidad de loza, plaqué y cristalería posible y se asegurará que previo a su colocación pase por el proceso de limpieza correspondiente. </w:t>
      </w:r>
    </w:p>
    <w:p w14:paraId="22C5DBE5" w14:textId="77D8D021" w:rsidR="00AE11F4" w:rsidRDefault="00AE11F4" w:rsidP="002A0E06">
      <w:pPr>
        <w:rPr>
          <w:lang w:val="es-MX"/>
        </w:rPr>
      </w:pPr>
      <w:r>
        <w:rPr>
          <w:lang w:val="es-MX"/>
        </w:rPr>
        <w:t>13</w:t>
      </w:r>
      <w:r w:rsidR="00AA578F" w:rsidRPr="002A0E06">
        <w:rPr>
          <w:lang w:val="es-MX"/>
        </w:rPr>
        <w:t>. Para el lavado de loza</w:t>
      </w:r>
      <w:r>
        <w:rPr>
          <w:lang w:val="es-MX"/>
        </w:rPr>
        <w:t xml:space="preserve"> </w:t>
      </w:r>
      <w:r w:rsidR="00AA578F" w:rsidRPr="002A0E06">
        <w:rPr>
          <w:lang w:val="es-MX"/>
        </w:rPr>
        <w:t>se utiliza el proceso de escamochar, lavar, enjuagar, desinfectar y secar. Asegura</w:t>
      </w:r>
      <w:r>
        <w:rPr>
          <w:lang w:val="es-MX"/>
        </w:rPr>
        <w:t>mos</w:t>
      </w:r>
      <w:r w:rsidR="00AA578F" w:rsidRPr="002A0E06">
        <w:rPr>
          <w:lang w:val="es-MX"/>
        </w:rPr>
        <w:t xml:space="preserve"> el correcto embalaje de la loza, plaque y cristalería para su transporte, asegurando que se mantengan limpias y aisladas hasta el momento de su colocación. </w:t>
      </w:r>
    </w:p>
    <w:p w14:paraId="243E1E52" w14:textId="1B121067" w:rsidR="00AE11F4" w:rsidRDefault="00AA578F" w:rsidP="002A0E06">
      <w:pPr>
        <w:rPr>
          <w:lang w:val="es-MX"/>
        </w:rPr>
      </w:pPr>
      <w:r w:rsidRPr="002A0E06">
        <w:rPr>
          <w:lang w:val="es-MX"/>
        </w:rPr>
        <w:t>1</w:t>
      </w:r>
      <w:r w:rsidR="00AE11F4">
        <w:rPr>
          <w:lang w:val="es-MX"/>
        </w:rPr>
        <w:t>4</w:t>
      </w:r>
      <w:r w:rsidRPr="002A0E06">
        <w:rPr>
          <w:lang w:val="es-MX"/>
        </w:rPr>
        <w:t>. Evita</w:t>
      </w:r>
      <w:r w:rsidR="00AE11F4">
        <w:rPr>
          <w:lang w:val="es-MX"/>
        </w:rPr>
        <w:t>mos</w:t>
      </w:r>
      <w:r w:rsidRPr="002A0E06">
        <w:rPr>
          <w:lang w:val="es-MX"/>
        </w:rPr>
        <w:t xml:space="preserve"> utensilios comunes en la mesa, como servilleteros, salseros o similares. </w:t>
      </w:r>
      <w:r w:rsidR="00AE11F4">
        <w:rPr>
          <w:lang w:val="es-MX"/>
        </w:rPr>
        <w:t xml:space="preserve">Procuramos entregar </w:t>
      </w:r>
      <w:r w:rsidRPr="002A0E06">
        <w:rPr>
          <w:lang w:val="es-MX"/>
        </w:rPr>
        <w:t xml:space="preserve">porciones individuales a los asistentes. </w:t>
      </w:r>
    </w:p>
    <w:p w14:paraId="57CBD605" w14:textId="6AB2BA2D" w:rsidR="00AE11F4" w:rsidRDefault="00AA578F" w:rsidP="002A0E06">
      <w:pPr>
        <w:rPr>
          <w:lang w:val="es-MX"/>
        </w:rPr>
      </w:pPr>
      <w:r w:rsidRPr="002A0E06">
        <w:rPr>
          <w:lang w:val="es-MX"/>
        </w:rPr>
        <w:t>1</w:t>
      </w:r>
      <w:r w:rsidR="00AE11F4">
        <w:rPr>
          <w:lang w:val="es-MX"/>
        </w:rPr>
        <w:t xml:space="preserve">5. </w:t>
      </w:r>
      <w:r w:rsidRPr="002A0E06">
        <w:rPr>
          <w:lang w:val="es-MX"/>
        </w:rPr>
        <w:t>Los alimentos</w:t>
      </w:r>
      <w:r w:rsidR="00AE11F4">
        <w:rPr>
          <w:lang w:val="es-MX"/>
        </w:rPr>
        <w:t xml:space="preserve"> preferentemente</w:t>
      </w:r>
      <w:r w:rsidRPr="002A0E06">
        <w:rPr>
          <w:lang w:val="es-MX"/>
        </w:rPr>
        <w:t xml:space="preserve"> </w:t>
      </w:r>
      <w:r w:rsidR="00AE11F4">
        <w:rPr>
          <w:lang w:val="es-MX"/>
        </w:rPr>
        <w:t>se sirven</w:t>
      </w:r>
      <w:r w:rsidRPr="002A0E06">
        <w:rPr>
          <w:lang w:val="es-MX"/>
        </w:rPr>
        <w:t xml:space="preserve"> directamente a los asistentes. </w:t>
      </w:r>
    </w:p>
    <w:p w14:paraId="2EB3F859" w14:textId="07DB8957" w:rsidR="00AE11F4" w:rsidRDefault="00AE11F4" w:rsidP="002A0E06">
      <w:pPr>
        <w:rPr>
          <w:lang w:val="es-MX"/>
        </w:rPr>
      </w:pPr>
      <w:r>
        <w:rPr>
          <w:lang w:val="es-MX"/>
        </w:rPr>
        <w:t xml:space="preserve">16. </w:t>
      </w:r>
      <w:r w:rsidR="00AA578F" w:rsidRPr="002A0E06">
        <w:rPr>
          <w:lang w:val="es-MX"/>
        </w:rPr>
        <w:t xml:space="preserve">Con relación a la pista de baile: Se debe proponer al cliente la alternativa de no contar con pista de baile a fin de reducir el riesgo durante su evento. Las pistas de baile quedan restringidas en su capacidad, </w:t>
      </w:r>
      <w:r>
        <w:rPr>
          <w:lang w:val="es-MX"/>
        </w:rPr>
        <w:t>por lo que se sugiere que se mantenga una distancia prudente entre cada pareja de baile.</w:t>
      </w:r>
    </w:p>
    <w:p w14:paraId="21817A1E" w14:textId="0E7EFAE6" w:rsidR="00DF161B" w:rsidRDefault="00AE11F4" w:rsidP="002A0E06">
      <w:pPr>
        <w:rPr>
          <w:lang w:val="es-MX"/>
        </w:rPr>
      </w:pPr>
      <w:r>
        <w:rPr>
          <w:lang w:val="es-MX"/>
        </w:rPr>
        <w:t xml:space="preserve">17. </w:t>
      </w:r>
      <w:r w:rsidR="00AA578F" w:rsidRPr="002A0E06">
        <w:rPr>
          <w:lang w:val="es-MX"/>
        </w:rPr>
        <w:t>Todo personal que atienda directamente a los usuarios debe usar como mínimo cubrebocas</w:t>
      </w:r>
      <w:r w:rsidR="00DF161B">
        <w:rPr>
          <w:lang w:val="es-MX"/>
        </w:rPr>
        <w:t xml:space="preserve"> </w:t>
      </w:r>
      <w:r w:rsidR="00AA578F" w:rsidRPr="002A0E06">
        <w:rPr>
          <w:lang w:val="es-MX"/>
        </w:rPr>
        <w:t>o careta.</w:t>
      </w:r>
      <w:r w:rsidR="00DF161B">
        <w:rPr>
          <w:lang w:val="es-MX"/>
        </w:rPr>
        <w:t xml:space="preserve"> </w:t>
      </w:r>
      <w:r w:rsidR="00AA578F" w:rsidRPr="002A0E06">
        <w:rPr>
          <w:lang w:val="es-MX"/>
        </w:rPr>
        <w:t xml:space="preserve">El personal de cocina debe de utilizar red, cubre boca y </w:t>
      </w:r>
      <w:r w:rsidR="00895A4E" w:rsidRPr="002A0E06">
        <w:rPr>
          <w:lang w:val="es-MX"/>
        </w:rPr>
        <w:t>de acuerdo con</w:t>
      </w:r>
      <w:r w:rsidR="00AA578F" w:rsidRPr="002A0E06">
        <w:rPr>
          <w:lang w:val="es-MX"/>
        </w:rPr>
        <w:t xml:space="preserve"> la actividad guantes. Los guantes,</w:t>
      </w:r>
      <w:r w:rsidR="00DF161B">
        <w:rPr>
          <w:lang w:val="es-MX"/>
        </w:rPr>
        <w:t xml:space="preserve"> los </w:t>
      </w:r>
      <w:r w:rsidR="00AA578F" w:rsidRPr="002A0E06">
        <w:rPr>
          <w:lang w:val="es-MX"/>
        </w:rPr>
        <w:t>desecha</w:t>
      </w:r>
      <w:r w:rsidR="00DF161B">
        <w:rPr>
          <w:lang w:val="es-MX"/>
        </w:rPr>
        <w:t>mos</w:t>
      </w:r>
      <w:r w:rsidR="00AA578F" w:rsidRPr="002A0E06">
        <w:rPr>
          <w:lang w:val="es-MX"/>
        </w:rPr>
        <w:t xml:space="preserve"> después del cambio de cada actividad, el uso de guantes no sustituye el lavado de manos. </w:t>
      </w:r>
    </w:p>
    <w:p w14:paraId="320E473B" w14:textId="70BCB421" w:rsidR="00DF161B" w:rsidRDefault="00AA578F" w:rsidP="002A0E06">
      <w:pPr>
        <w:rPr>
          <w:lang w:val="es-MX"/>
        </w:rPr>
      </w:pPr>
      <w:r w:rsidRPr="002A0E06">
        <w:rPr>
          <w:lang w:val="es-MX"/>
        </w:rPr>
        <w:t>1</w:t>
      </w:r>
      <w:r w:rsidR="00DF161B">
        <w:rPr>
          <w:lang w:val="es-MX"/>
        </w:rPr>
        <w:t>8</w:t>
      </w:r>
      <w:r w:rsidRPr="002A0E06">
        <w:rPr>
          <w:lang w:val="es-MX"/>
        </w:rPr>
        <w:t>. Los cubrebocas, deben ser cambiados en frecuencias definidas aplicando los protocolos de desecho de manera adecuada. El cubrebocas debe reemplazarse cuando se humedezca o ensucie. 1</w:t>
      </w:r>
      <w:r w:rsidR="00DF161B">
        <w:rPr>
          <w:lang w:val="es-MX"/>
        </w:rPr>
        <w:t>9</w:t>
      </w:r>
      <w:r w:rsidRPr="002A0E06">
        <w:rPr>
          <w:lang w:val="es-MX"/>
        </w:rPr>
        <w:t xml:space="preserve">. Los guantes (cuando el tipo de actividad requiera su uso) deben ser cambiados en frecuencias </w:t>
      </w:r>
      <w:r w:rsidRPr="002A0E06">
        <w:rPr>
          <w:lang w:val="es-MX"/>
        </w:rPr>
        <w:lastRenderedPageBreak/>
        <w:t xml:space="preserve">definidas aplicando los protocolos de desecho de manera adecuada. El uso de guantes no sustituye el lavado de manos y se deberá tener especial cuidado en el retiro correcto de los mismos y evitar tocarse la cara, con los guantes. 14. Es obligatorio para todos los trabajadores el uso de los elementos de seguridad que le sean entregados, todos deberán hacer uso de cubrebocas. </w:t>
      </w:r>
    </w:p>
    <w:p w14:paraId="73428D6F" w14:textId="5D6F9530" w:rsidR="00DF161B" w:rsidRDefault="00DF161B" w:rsidP="002A0E06">
      <w:pPr>
        <w:rPr>
          <w:lang w:val="es-MX"/>
        </w:rPr>
      </w:pPr>
      <w:r>
        <w:rPr>
          <w:lang w:val="es-MX"/>
        </w:rPr>
        <w:t>20</w:t>
      </w:r>
      <w:r w:rsidR="00AA578F" w:rsidRPr="002A0E06">
        <w:rPr>
          <w:lang w:val="es-MX"/>
        </w:rPr>
        <w:t>. Los usuarios deben ser conscientes de su responsabilidad por sus acciones mientras usan las instalaciones. Si no pueden o no quieren cumplir con los requisitos de uso, el usuario debe retirarse de las instalaciones.</w:t>
      </w:r>
    </w:p>
    <w:p w14:paraId="02C02374" w14:textId="12574170" w:rsidR="00DF161B" w:rsidRDefault="00895A4E" w:rsidP="002A0E06">
      <w:pPr>
        <w:rPr>
          <w:lang w:val="es-MX"/>
        </w:rPr>
      </w:pPr>
      <w:r>
        <w:rPr>
          <w:noProof/>
          <w:lang w:val="es-MX"/>
        </w:rPr>
        <w:drawing>
          <wp:anchor distT="0" distB="0" distL="114300" distR="114300" simplePos="0" relativeHeight="251656190" behindDoc="0" locked="0" layoutInCell="1" allowOverlap="1" wp14:anchorId="7A7989DB" wp14:editId="38762B72">
            <wp:simplePos x="0" y="0"/>
            <wp:positionH relativeFrom="margin">
              <wp:align>right</wp:align>
            </wp:positionH>
            <wp:positionV relativeFrom="paragraph">
              <wp:posOffset>263525</wp:posOffset>
            </wp:positionV>
            <wp:extent cx="5952994" cy="3705726"/>
            <wp:effectExtent l="19050" t="0" r="29210" b="0"/>
            <wp:wrapNone/>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rotWithShape="1">
                    <a:blip r:embed="rId5">
                      <a:alphaModFix amt="26000"/>
                      <a:extLst>
                        <a:ext uri="{28A0092B-C50C-407E-A947-70E740481C1C}">
                          <a14:useLocalDpi xmlns:a14="http://schemas.microsoft.com/office/drawing/2010/main" val="0"/>
                        </a:ext>
                      </a:extLst>
                    </a:blip>
                    <a:srcRect b="23057"/>
                    <a:stretch/>
                  </pic:blipFill>
                  <pic:spPr bwMode="auto">
                    <a:xfrm>
                      <a:off x="0" y="0"/>
                      <a:ext cx="5952994" cy="3705726"/>
                    </a:xfrm>
                    <a:prstGeom prst="rect">
                      <a:avLst/>
                    </a:prstGeom>
                    <a:ln>
                      <a:noFill/>
                    </a:ln>
                    <a:effectLst>
                      <a:outerShdw blurRad="50800" dist="50800" dir="5400000" algn="ctr" rotWithShape="0">
                        <a:srgbClr val="000000">
                          <a:alpha val="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578F" w:rsidRPr="002A0E06">
        <w:rPr>
          <w:lang w:val="es-MX"/>
        </w:rPr>
        <w:t>2</w:t>
      </w:r>
      <w:r w:rsidR="00DF161B">
        <w:rPr>
          <w:lang w:val="es-MX"/>
        </w:rPr>
        <w:t>1</w:t>
      </w:r>
      <w:r w:rsidR="00AA578F" w:rsidRPr="002A0E06">
        <w:rPr>
          <w:lang w:val="es-MX"/>
        </w:rPr>
        <w:t xml:space="preserve">. </w:t>
      </w:r>
      <w:r w:rsidR="00DF161B">
        <w:rPr>
          <w:lang w:val="es-MX"/>
        </w:rPr>
        <w:t>Los usuarios deben r</w:t>
      </w:r>
      <w:r w:rsidR="00AA578F" w:rsidRPr="002A0E06">
        <w:rPr>
          <w:lang w:val="es-MX"/>
        </w:rPr>
        <w:t>espetar el horario del establecimiento</w:t>
      </w:r>
      <w:r w:rsidR="00DF161B">
        <w:rPr>
          <w:lang w:val="es-MX"/>
        </w:rPr>
        <w:t>, r</w:t>
      </w:r>
      <w:r w:rsidR="00AA578F" w:rsidRPr="002A0E06">
        <w:rPr>
          <w:lang w:val="es-MX"/>
        </w:rPr>
        <w:t>espetar las medidas de prevención implementadas por el establecimiento, uso de cubrebocas, distanciamiento físico, lavado de manos, estornudo de etiqueta</w:t>
      </w:r>
      <w:r w:rsidR="00DF161B">
        <w:rPr>
          <w:lang w:val="es-MX"/>
        </w:rPr>
        <w:t>, r</w:t>
      </w:r>
      <w:r w:rsidR="00AA578F" w:rsidRPr="002A0E06">
        <w:rPr>
          <w:lang w:val="es-MX"/>
        </w:rPr>
        <w:t>espetar las indicaciones de flujo y circulación, así como las marcas de Sana Distancia establecidas dentro del área</w:t>
      </w:r>
      <w:r w:rsidR="00DF161B">
        <w:rPr>
          <w:lang w:val="es-MX"/>
        </w:rPr>
        <w:t>, r</w:t>
      </w:r>
      <w:r w:rsidR="00AA578F" w:rsidRPr="002A0E06">
        <w:rPr>
          <w:lang w:val="es-MX"/>
        </w:rPr>
        <w:t xml:space="preserve">espetar las indicaciones del personal. </w:t>
      </w:r>
    </w:p>
    <w:p w14:paraId="164B2405" w14:textId="3204ACDC" w:rsidR="00DF161B" w:rsidRDefault="00DF161B" w:rsidP="002A0E06">
      <w:pPr>
        <w:rPr>
          <w:lang w:val="es-MX"/>
        </w:rPr>
      </w:pPr>
      <w:r>
        <w:rPr>
          <w:lang w:val="es-MX"/>
        </w:rPr>
        <w:t>22</w:t>
      </w:r>
      <w:r w:rsidR="00AA578F" w:rsidRPr="002A0E06">
        <w:rPr>
          <w:lang w:val="es-MX"/>
        </w:rPr>
        <w:t xml:space="preserve">. Si sabe que pertenece a alguno de los grupos de riesgo, evitar la asistencia al establecimiento. Lavarse las manos de manera frecuente con agua y jabón o utilizar gel </w:t>
      </w:r>
      <w:proofErr w:type="spellStart"/>
      <w:r w:rsidR="00AA578F" w:rsidRPr="002A0E06">
        <w:rPr>
          <w:lang w:val="es-MX"/>
        </w:rPr>
        <w:t>antibacterial</w:t>
      </w:r>
      <w:proofErr w:type="spellEnd"/>
      <w:r w:rsidR="00AA578F" w:rsidRPr="002A0E06">
        <w:rPr>
          <w:lang w:val="es-MX"/>
        </w:rPr>
        <w:t xml:space="preserve"> con base alcohol al 70</w:t>
      </w:r>
      <w:proofErr w:type="gramStart"/>
      <w:r w:rsidR="00AA578F" w:rsidRPr="002A0E06">
        <w:rPr>
          <w:lang w:val="es-MX"/>
        </w:rPr>
        <w:t>% .</w:t>
      </w:r>
      <w:proofErr w:type="gramEnd"/>
    </w:p>
    <w:p w14:paraId="18B97309" w14:textId="6822A170" w:rsidR="00DF161B" w:rsidRDefault="00DF161B" w:rsidP="002A0E06">
      <w:pPr>
        <w:rPr>
          <w:lang w:val="es-MX"/>
        </w:rPr>
      </w:pPr>
      <w:r>
        <w:rPr>
          <w:lang w:val="es-MX"/>
        </w:rPr>
        <w:t>23.</w:t>
      </w:r>
      <w:r w:rsidR="00AA578F" w:rsidRPr="002A0E06">
        <w:rPr>
          <w:lang w:val="es-MX"/>
        </w:rPr>
        <w:t xml:space="preserve"> El asistente debe utilizar cubrebocas de manera permanente, únicamente se podrá retirar para ingerir alimentos o bebidas, posterior a esto deberá colocarse cubriendo nariz y boca; se debe utilizar el cubrebocas incluso al momento de hablar y cuando transite por áreas comunes. </w:t>
      </w:r>
    </w:p>
    <w:p w14:paraId="1E2A3082" w14:textId="6569016C" w:rsidR="002B12FA" w:rsidRPr="002A0E06" w:rsidRDefault="00895A4E" w:rsidP="002A0E06">
      <w:pPr>
        <w:rPr>
          <w:lang w:val="es-MX"/>
        </w:rPr>
      </w:pPr>
      <w:r>
        <w:rPr>
          <w:noProof/>
          <w:lang w:val="es-MX"/>
        </w:rPr>
        <w:drawing>
          <wp:anchor distT="0" distB="0" distL="114300" distR="114300" simplePos="0" relativeHeight="251658240" behindDoc="0" locked="0" layoutInCell="1" allowOverlap="1" wp14:anchorId="1EA23775" wp14:editId="53C20A0E">
            <wp:simplePos x="0" y="0"/>
            <wp:positionH relativeFrom="margin">
              <wp:posOffset>2406015</wp:posOffset>
            </wp:positionH>
            <wp:positionV relativeFrom="paragraph">
              <wp:posOffset>3175090</wp:posOffset>
            </wp:positionV>
            <wp:extent cx="1048497" cy="848360"/>
            <wp:effectExtent l="0" t="0" r="0" b="8890"/>
            <wp:wrapNone/>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497" cy="848360"/>
                    </a:xfrm>
                    <a:prstGeom prst="rect">
                      <a:avLst/>
                    </a:prstGeom>
                  </pic:spPr>
                </pic:pic>
              </a:graphicData>
            </a:graphic>
            <wp14:sizeRelH relativeFrom="page">
              <wp14:pctWidth>0</wp14:pctWidth>
            </wp14:sizeRelH>
            <wp14:sizeRelV relativeFrom="page">
              <wp14:pctHeight>0</wp14:pctHeight>
            </wp14:sizeRelV>
          </wp:anchor>
        </w:drawing>
      </w:r>
      <w:r w:rsidRPr="00895A4E">
        <w:rPr>
          <w:noProof/>
          <w:lang w:val="es-MX"/>
        </w:rPr>
        <mc:AlternateContent>
          <mc:Choice Requires="wps">
            <w:drawing>
              <wp:anchor distT="45720" distB="45720" distL="114300" distR="114300" simplePos="0" relativeHeight="251660288" behindDoc="0" locked="0" layoutInCell="1" allowOverlap="1" wp14:anchorId="18F85869" wp14:editId="296CCE77">
                <wp:simplePos x="0" y="0"/>
                <wp:positionH relativeFrom="column">
                  <wp:posOffset>2120265</wp:posOffset>
                </wp:positionH>
                <wp:positionV relativeFrom="paragraph">
                  <wp:posOffset>4023360</wp:posOffset>
                </wp:positionV>
                <wp:extent cx="1524000" cy="1404620"/>
                <wp:effectExtent l="0" t="0" r="1905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chemeClr val="bg1"/>
                          </a:solidFill>
                          <a:miter lim="800000"/>
                          <a:headEnd/>
                          <a:tailEnd/>
                        </a:ln>
                      </wps:spPr>
                      <wps:txbx>
                        <w:txbxContent>
                          <w:p w14:paraId="070A85E5" w14:textId="14BBFE5B" w:rsidR="00895A4E" w:rsidRPr="00895A4E" w:rsidRDefault="00895A4E">
                            <w:pPr>
                              <w:rPr>
                                <w:lang w:val="es-MX"/>
                              </w:rPr>
                            </w:pPr>
                            <w:r>
                              <w:rPr>
                                <w:lang w:val="es-MX"/>
                              </w:rPr>
                              <w:t>Atentamente: Gerencia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85869" id="_x0000_t202" coordsize="21600,21600" o:spt="202" path="m,l,21600r21600,l21600,xe">
                <v:stroke joinstyle="miter"/>
                <v:path gradientshapeok="t" o:connecttype="rect"/>
              </v:shapetype>
              <v:shape id="Cuadro de texto 2" o:spid="_x0000_s1026" type="#_x0000_t202" style="position:absolute;margin-left:166.95pt;margin-top:316.8pt;width:120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" strokecolor="white [3212]">
                <v:textbox style="mso-fit-shape-to-text:t">
                  <w:txbxContent>
                    <w:p w14:paraId="070A85E5" w14:textId="14BBFE5B" w:rsidR="00895A4E" w:rsidRPr="00895A4E" w:rsidRDefault="00895A4E">
                      <w:pPr>
                        <w:rPr>
                          <w:lang w:val="es-MX"/>
                        </w:rPr>
                      </w:pPr>
                      <w:r>
                        <w:rPr>
                          <w:lang w:val="es-MX"/>
                        </w:rPr>
                        <w:t>Atentamente: Gerencia</w:t>
                      </w:r>
                    </w:p>
                  </w:txbxContent>
                </v:textbox>
                <w10:wrap type="square"/>
              </v:shape>
            </w:pict>
          </mc:Fallback>
        </mc:AlternateContent>
      </w:r>
      <w:r w:rsidR="00DF161B">
        <w:rPr>
          <w:lang w:val="es-MX"/>
        </w:rPr>
        <w:t>24</w:t>
      </w:r>
      <w:r w:rsidR="00AA578F" w:rsidRPr="002A0E06">
        <w:rPr>
          <w:lang w:val="es-MX"/>
        </w:rPr>
        <w:t>. Para mayor seguridad del asistente, además del cubrebocas se recomienda el uso de gafas de protección ocular o careta.</w:t>
      </w:r>
    </w:p>
    <w:sectPr w:rsidR="002B12FA" w:rsidRPr="002A0E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51A8E"/>
    <w:multiLevelType w:val="hybridMultilevel"/>
    <w:tmpl w:val="DAC43E3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8F"/>
    <w:rsid w:val="002A0E06"/>
    <w:rsid w:val="00313FDB"/>
    <w:rsid w:val="006A016C"/>
    <w:rsid w:val="00895A4E"/>
    <w:rsid w:val="008F3925"/>
    <w:rsid w:val="009D1A76"/>
    <w:rsid w:val="00AA578F"/>
    <w:rsid w:val="00AE11F4"/>
    <w:rsid w:val="00DF16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7EE2"/>
  <w15:chartTrackingRefBased/>
  <w15:docId w15:val="{9FC37FCE-A9F6-4CA3-86F4-96C7793F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728</Words>
  <Characters>4006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Rodríguez Newton</dc:creator>
  <cp:keywords/>
  <dc:description/>
  <cp:lastModifiedBy>Alejandra Rodríguez Newton</cp:lastModifiedBy>
  <cp:revision>3</cp:revision>
  <dcterms:created xsi:type="dcterms:W3CDTF">2020-10-12T22:34:00Z</dcterms:created>
  <dcterms:modified xsi:type="dcterms:W3CDTF">2020-10-13T17:30:00Z</dcterms:modified>
</cp:coreProperties>
</file>